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694" w:rsidRDefault="002E2694" w:rsidP="004F1D2B">
      <w:pPr>
        <w:spacing w:after="11" w:line="270" w:lineRule="auto"/>
        <w:ind w:right="63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2E2694" w:rsidRDefault="002E2694" w:rsidP="00DE63AF">
      <w:pPr>
        <w:spacing w:after="11" w:line="270" w:lineRule="auto"/>
        <w:ind w:left="2205" w:right="63" w:hanging="1638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DE63AF" w:rsidRPr="00DE63AF" w:rsidRDefault="00DE63AF" w:rsidP="00DE63AF">
      <w:pPr>
        <w:spacing w:after="11" w:line="270" w:lineRule="auto"/>
        <w:ind w:left="2205" w:right="63" w:hanging="1638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Муниципальное общеобразовательное учреждение города Мценска</w:t>
      </w:r>
    </w:p>
    <w:p w:rsidR="00DE63AF" w:rsidRPr="00DE63AF" w:rsidRDefault="00DE63AF" w:rsidP="00DE63AF">
      <w:pPr>
        <w:spacing w:after="11" w:line="270" w:lineRule="auto"/>
        <w:ind w:left="1902" w:right="6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      «Средняя общеобразовательная школа №9»</w:t>
      </w:r>
    </w:p>
    <w:p w:rsidR="00DE63AF" w:rsidRPr="00DE63AF" w:rsidRDefault="00DE63AF" w:rsidP="00DE63A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</w:t>
      </w:r>
    </w:p>
    <w:p w:rsidR="00DE63AF" w:rsidRDefault="00DE63AF" w:rsidP="00DE63AF">
      <w:pPr>
        <w:spacing w:after="11" w:line="270" w:lineRule="auto"/>
        <w:ind w:left="1854" w:right="6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DE63AF" w:rsidRPr="00DE63AF" w:rsidRDefault="00DE63AF" w:rsidP="00DE63AF">
      <w:pPr>
        <w:spacing w:after="11" w:line="270" w:lineRule="auto"/>
        <w:ind w:left="1854" w:right="6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DE63AF" w:rsidRDefault="00DE63AF" w:rsidP="00DE63AF">
      <w:pPr>
        <w:spacing w:after="11" w:line="270" w:lineRule="auto"/>
        <w:ind w:left="1854" w:right="6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DE63AF" w:rsidRPr="00DE63AF" w:rsidRDefault="00DE63AF" w:rsidP="00DE63AF">
      <w:pPr>
        <w:spacing w:after="11" w:line="270" w:lineRule="auto"/>
        <w:ind w:left="1854" w:right="6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Рабочая программа по курсу внеурочной деятельности</w:t>
      </w:r>
    </w:p>
    <w:p w:rsidR="00DE63AF" w:rsidRPr="00DE63AF" w:rsidRDefault="00DE63AF" w:rsidP="00DE63AF">
      <w:pPr>
        <w:spacing w:after="11" w:line="270" w:lineRule="auto"/>
        <w:ind w:left="1662" w:right="6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           </w:t>
      </w: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Формула правильного питания</w:t>
      </w: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» </w:t>
      </w:r>
    </w:p>
    <w:p w:rsidR="00DE63AF" w:rsidRPr="00DE63AF" w:rsidRDefault="00DE63AF" w:rsidP="00DE63AF">
      <w:pPr>
        <w:spacing w:after="11" w:line="270" w:lineRule="auto"/>
        <w:ind w:left="1768" w:right="6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11" w:line="270" w:lineRule="auto"/>
        <w:ind w:left="1014" w:right="6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5-6 классы</w:t>
      </w: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</w:t>
      </w: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4" w:line="269" w:lineRule="auto"/>
        <w:ind w:left="790" w:right="423" w:hanging="10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proofErr w:type="gramStart"/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( класс</w:t>
      </w:r>
      <w:proofErr w:type="gramEnd"/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(уровень образования) </w:t>
      </w:r>
    </w:p>
    <w:p w:rsidR="00DE63AF" w:rsidRPr="00DE63AF" w:rsidRDefault="00DE63AF" w:rsidP="00DE63AF">
      <w:pPr>
        <w:spacing w:after="4" w:line="269" w:lineRule="auto"/>
        <w:ind w:right="358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</w:t>
      </w: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2 года</w:t>
      </w: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</w:t>
      </w:r>
    </w:p>
    <w:p w:rsidR="00DE63AF" w:rsidRPr="00DE63AF" w:rsidRDefault="00DE63AF" w:rsidP="00DE63AF">
      <w:pPr>
        <w:spacing w:after="4" w:line="269" w:lineRule="auto"/>
        <w:ind w:left="790" w:right="358" w:hanging="10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proofErr w:type="gramStart"/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>( срок</w:t>
      </w:r>
      <w:proofErr w:type="gramEnd"/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реализации) </w:t>
      </w:r>
    </w:p>
    <w:p w:rsidR="00DE63AF" w:rsidRPr="00DE63AF" w:rsidRDefault="00DE63AF" w:rsidP="00DE63AF">
      <w:pPr>
        <w:spacing w:after="0"/>
        <w:ind w:left="422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0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Default="00DE63AF" w:rsidP="00DE63AF">
      <w:pPr>
        <w:spacing w:after="23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4F1D2B" w:rsidRDefault="004F1D2B" w:rsidP="00DE63AF">
      <w:pPr>
        <w:spacing w:after="23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4F1D2B" w:rsidRDefault="004F1D2B" w:rsidP="00DE63AF">
      <w:pPr>
        <w:spacing w:after="23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4F1D2B" w:rsidRDefault="004F1D2B" w:rsidP="00DE63AF">
      <w:pPr>
        <w:spacing w:after="23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4F1D2B" w:rsidRDefault="004F1D2B" w:rsidP="00DE63AF">
      <w:pPr>
        <w:spacing w:after="23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4F1D2B" w:rsidRPr="00DE63AF" w:rsidRDefault="004F1D2B" w:rsidP="00DE63AF">
      <w:pPr>
        <w:spacing w:after="23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DE63AF" w:rsidRPr="00DE63AF" w:rsidRDefault="00DE63AF" w:rsidP="00DE63AF">
      <w:pPr>
        <w:spacing w:after="11" w:line="270" w:lineRule="auto"/>
        <w:ind w:left="4548" w:right="191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Составитель: Рыжкова Т.И.</w:t>
      </w: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 </w:t>
      </w:r>
    </w:p>
    <w:p w:rsidR="00DE63AF" w:rsidRPr="00DE63AF" w:rsidRDefault="00DE63AF" w:rsidP="00DE63AF">
      <w:pPr>
        <w:spacing w:after="11" w:line="270" w:lineRule="auto"/>
        <w:ind w:left="4548" w:right="191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учитель высшей</w:t>
      </w: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квалификационной категории </w:t>
      </w:r>
    </w:p>
    <w:p w:rsidR="00DE63AF" w:rsidRPr="00DE63AF" w:rsidRDefault="00DE63AF" w:rsidP="00DE63AF">
      <w:pPr>
        <w:spacing w:after="0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0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0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0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</w:t>
      </w:r>
    </w:p>
    <w:p w:rsidR="00DE63AF" w:rsidRPr="00DE63AF" w:rsidRDefault="00DE63AF" w:rsidP="00DE63AF">
      <w:pPr>
        <w:spacing w:after="0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0"/>
        <w:ind w:left="427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0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DE63AF" w:rsidRPr="00DE63AF" w:rsidRDefault="00DE63AF" w:rsidP="00DE63AF">
      <w:pPr>
        <w:spacing w:after="0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DE63AF" w:rsidRDefault="00DE63AF" w:rsidP="00DE63AF">
      <w:pPr>
        <w:spacing w:after="4" w:line="269" w:lineRule="auto"/>
        <w:ind w:right="4061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                                                   </w:t>
      </w:r>
    </w:p>
    <w:p w:rsidR="004F1D2B" w:rsidRDefault="004F1D2B" w:rsidP="00DE63AF">
      <w:pPr>
        <w:spacing w:after="4" w:line="269" w:lineRule="auto"/>
        <w:ind w:right="4061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4F1D2B" w:rsidRDefault="004F1D2B" w:rsidP="00DE63AF">
      <w:pPr>
        <w:spacing w:after="4" w:line="269" w:lineRule="auto"/>
        <w:ind w:right="4061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4F1D2B" w:rsidRPr="00DE63AF" w:rsidRDefault="004F1D2B" w:rsidP="00DE63AF">
      <w:pPr>
        <w:spacing w:after="4" w:line="269" w:lineRule="auto"/>
        <w:ind w:right="4061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DE63AF" w:rsidRDefault="00DE63AF" w:rsidP="00DE63AF">
      <w:pPr>
        <w:spacing w:after="4" w:line="269" w:lineRule="auto"/>
        <w:ind w:left="10" w:right="4061" w:hanging="10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DE63A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                                                      </w:t>
      </w:r>
    </w:p>
    <w:p w:rsidR="00DE63AF" w:rsidRDefault="00DE63AF" w:rsidP="00DE63AF">
      <w:pPr>
        <w:spacing w:after="4" w:line="269" w:lineRule="auto"/>
        <w:ind w:left="10" w:right="4061" w:hanging="10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DE63AF" w:rsidRDefault="00DE63AF" w:rsidP="00DE63AF">
      <w:pPr>
        <w:spacing w:after="4" w:line="269" w:lineRule="auto"/>
        <w:ind w:left="10" w:right="4061" w:hanging="10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142B2D" w:rsidRPr="00DE63AF" w:rsidRDefault="004F1D2B" w:rsidP="00DE63AF">
      <w:pPr>
        <w:spacing w:after="4" w:line="269" w:lineRule="auto"/>
        <w:ind w:left="10" w:right="4061" w:hanging="10"/>
        <w:jc w:val="right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2025</w:t>
      </w:r>
      <w:bookmarkStart w:id="0" w:name="_GoBack"/>
      <w:bookmarkEnd w:id="0"/>
    </w:p>
    <w:p w:rsidR="00142B2D" w:rsidRPr="00AC03FA" w:rsidRDefault="00142B2D" w:rsidP="00142B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42B2D" w:rsidRPr="00AC03FA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внеурочной деятельности «Формула правильного питания» построена на основе примерной программы внеурочной деятельности в соответствии с требованиями к результатам освоения основного общего образования. Авторы программы М.М. Безруких, Т.А. </w:t>
      </w:r>
      <w:proofErr w:type="spellStart"/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Филлипова</w:t>
      </w:r>
      <w:proofErr w:type="spellEnd"/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А.Г. Макеева, М., издательство «Нестле. Правильное питание»», 2013 год. Программа относится к </w:t>
      </w: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социальному</w:t>
      </w: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направлению</w:t>
      </w: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внеурочной деятельности и реализуется через кружок «Формула правильного питания». Направлена на формирование культуры здоровья, осознание важности образования и воспитания правильного питания, формирования системы позитивных национальных ценностей, идеалов сохранения собственного здоровья, здоровья близких, как важнейшее национальное достояние России.</w:t>
      </w:r>
    </w:p>
    <w:p w:rsidR="00142B2D" w:rsidRPr="00AC03FA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Отличительные особенности данной программы</w:t>
      </w: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Программа предусматривает организацию деятельности учащихся в форме школы правильного питания. Такая форма позволяет, с одной стороны, обеспечить максимально широкий охват обучающихся образованием в области жизненно важных вопросов собственного здоровья. Это способствует повышению учебной мотивации обучающихся, освоению их субъективной роли «обучаю других» как шага к следующему этапу «обучаю себя».</w:t>
      </w:r>
    </w:p>
    <w:p w:rsidR="00142B2D" w:rsidRPr="00AC03FA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Новизна, актуальность, педагогическая целесообразность:</w:t>
      </w: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Актуальность и новизна программы в том, что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ходе её изучения школьники овладевают основами практико-ориентированных знаний о человеке, о правилах питания, направленных на сохранение и укрепление здоровья, на формирование готовности соблюдать их, учатся осмысливать причинно-следственные связи формирования навыков правильного питания как составной части здорового образа жизни.</w:t>
      </w: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2B2D" w:rsidRPr="00AC03FA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 структурировано в виде 11разделов-модулей: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"Здоровье - это здорово»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"Продукты разные нужны, продукты разные важны"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"Режим питания»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"Энергия пищи"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"Где и как мы едим"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"Ты - покупатель"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"Ты готовишь себе и друзьям"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"Кухни разных народов",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«Кулинарная история»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"Как питались на Руси и в России",</w:t>
      </w:r>
    </w:p>
    <w:p w:rsidR="00142B2D" w:rsidRPr="00AC03FA" w:rsidRDefault="00142B2D" w:rsidP="00142B2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"Необычное кулинарное путешествие".</w:t>
      </w:r>
    </w:p>
    <w:p w:rsidR="00142B2D" w:rsidRPr="00AC03FA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 программы внеурочной деятельности</w:t>
      </w: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детей и подростков основ культуры питания как одной из составляющих здорового образа жизни.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 программы внеурочной деятельности: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формирование и развитие представления детей и подростков о здоровье как одной из важнейших человеческих ценностей, формирование готовности заботиться и укреплять собственное здоровье;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формирование у дошкольников и школьников знаний о правилах рационального питания, их роли в сохранении и укрепления здоровья, а также готовности соблюдать эти правила;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освоение детьми и подростками практических навыков рационального питания;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формирование представления о социокультурных аспектах питания как составляющей общей культуры человека;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информирование детей и подростков о народных традициях, связанных с питанием и здоровьем, расширение знаний об истории и традициях своего народа, формирование чувства уважения к культуре своего народа и культуре и традициям других народов;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развитие творческих способностей и кругозора у детей и подростков, их интересов и познавательной деятельности;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 развитие коммуникативных навыков у детей и подростков, умения эффективно взаимодействовать со сверстниками и взрослыми в процессе решения проблемы;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просвещение родителей в вопросах организации рационального питания детей и подростков.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Возраст детей, участвующих в реализации данной программы: 11-12 лет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реализации программы</w:t>
      </w:r>
      <w:r w:rsidRPr="00B164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 Программа реализуется 2 года через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кружок «Формула правильного питания». Проводится в 5классе в объеме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 часа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год, и 6 классе в объеме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 часа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год.  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занятий –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проекты, выставки, ролевая игра, ситуационная игра, образно-ролевые игры, проектная деятельность, дискуссия, обсуждение.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занятий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один раз в неделю, вторая половина дня.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 способы их проверки: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 р</w:t>
      </w:r>
      <w:r w:rsidRPr="00B164A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езультаты освоения программы внеурочной деятельности:</w:t>
      </w:r>
    </w:p>
    <w:p w:rsidR="00142B2D" w:rsidRPr="00B164AC" w:rsidRDefault="00142B2D" w:rsidP="00142B2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познавательных интересов и активности в области здорового питания;</w:t>
      </w:r>
    </w:p>
    <w:p w:rsidR="00142B2D" w:rsidRPr="00B164AC" w:rsidRDefault="00142B2D" w:rsidP="00142B2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установками, нормами и правилами правильного питания;</w:t>
      </w:r>
    </w:p>
    <w:p w:rsidR="00142B2D" w:rsidRPr="00B164AC" w:rsidRDefault="00142B2D" w:rsidP="00142B2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делать осознанный выбор здорового питания, в том числе ориентироваться в ассортименте наиболее типичных продуктов питания, сознательно выбирать наиболее полезные ценностно-смысловые установки обучающихся, формируемые средствами различных предметов в рамках программы «Разговор о правильном питании», в том числе развитие представления об адекватности питания, его соответствия росту, весу, возрасту, образу жизни человека.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Метапредметными</w:t>
      </w:r>
      <w:proofErr w:type="spellEnd"/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результатами освоения программы являются:</w:t>
      </w:r>
    </w:p>
    <w:p w:rsidR="00142B2D" w:rsidRPr="00B164AC" w:rsidRDefault="00142B2D" w:rsidP="00142B2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 готовность к освоению систематических знаний о правильном питании, их самостоятельному пополнению, переносу и интеграции;</w:t>
      </w:r>
    </w:p>
    <w:p w:rsidR="00142B2D" w:rsidRPr="00B164AC" w:rsidRDefault="00142B2D" w:rsidP="00142B2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сотрудничеству и коммуникации;</w:t>
      </w:r>
    </w:p>
    <w:p w:rsidR="00142B2D" w:rsidRPr="00B164AC" w:rsidRDefault="00142B2D" w:rsidP="00142B2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решению личностных и социально значимых проблем здорового питания и воплощение найденных решений в практику;</w:t>
      </w:r>
    </w:p>
    <w:p w:rsidR="00142B2D" w:rsidRPr="00B164AC" w:rsidRDefault="00142B2D" w:rsidP="00142B2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к самоорганизации, </w:t>
      </w:r>
      <w:proofErr w:type="spellStart"/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 в области здорового питания;</w:t>
      </w:r>
    </w:p>
    <w:p w:rsidR="00142B2D" w:rsidRPr="00B164AC" w:rsidRDefault="00142B2D" w:rsidP="00142B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рефлектировать личные затруднения при работе с информацией; формулировать индивидуальные учебные задачи по преодолению этих затруднений.</w:t>
      </w:r>
    </w:p>
    <w:p w:rsidR="00142B2D" w:rsidRPr="00B164AC" w:rsidRDefault="00142B2D" w:rsidP="00142B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необходимую информацию в библиотеке, Интернете, музее, специалистов.</w:t>
      </w:r>
    </w:p>
    <w:p w:rsidR="00142B2D" w:rsidRPr="00B164AC" w:rsidRDefault="00142B2D" w:rsidP="00142B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полученную информацию своими словами, публично представлять ее.</w:t>
      </w:r>
    </w:p>
    <w:p w:rsidR="00142B2D" w:rsidRPr="00B164AC" w:rsidRDefault="00142B2D" w:rsidP="00142B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достоверные объективные знания и субъективные мнения о них.</w:t>
      </w:r>
    </w:p>
    <w:p w:rsidR="00142B2D" w:rsidRPr="00B164AC" w:rsidRDefault="00142B2D" w:rsidP="00142B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проект</w:t>
      </w:r>
    </w:p>
    <w:p w:rsidR="00142B2D" w:rsidRPr="00B164AC" w:rsidRDefault="00142B2D" w:rsidP="00142B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правила работы в группе сотрудничества, участвовать в планировании ее действий.</w:t>
      </w:r>
    </w:p>
    <w:p w:rsidR="00142B2D" w:rsidRPr="00B164AC" w:rsidRDefault="00142B2D" w:rsidP="00142B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Позиционировать себя в роли учителя, эксперта, консультанта.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изучаемого курса внеурочной деятельности в 5 классе: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 Здоровье - это здорово- 5ч.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Здоровье-это здорово. Режим дня.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питания. Конкурс плакатов </w:t>
      </w:r>
      <w:proofErr w:type="gramStart"/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Мы</w:t>
      </w:r>
      <w:proofErr w:type="gramEnd"/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ЗОЖ». Движение и здоровье.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"Продукты разные нужны, продукты разные важны- 6ч.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Белки. Жиры. Углеводы. Витамины. Минеральные вещества.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 питания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"Режим питания»-3ч.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режима питания.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режим питания. Игра «Составляем режим питания».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"Энергия пищи»- 4ч.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Энергия пищи.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Калорийность пищи. Исследовательская работа «Вкусная математика». Влияние калорийности пищи на телосложение.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5. "Где и как мы едим"- 8ч.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Где и как мы едим. Что такое перекусы, их влияние на здоровье. Поговорим о фаст-</w:t>
      </w:r>
      <w:proofErr w:type="spellStart"/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фудах</w:t>
      </w:r>
      <w:proofErr w:type="spellEnd"/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Мини- проект «Мы не дружим с сухомяткой». Путешествие и поход. Собираем рюкзак</w:t>
      </w: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кафе. Ролевая игра «Кафе».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6. «Ты- покупатель-8</w:t>
      </w: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можно сделать покупку. Права и обязанности покупателя. Срок хранения продуктов. Упаковка продуктов.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Читаем информацию на упаковке продукта. Ты покупатель. Сложные ситуации при покупке товара. Мини-проект «Правильное питания и здоровье человека». Составление формулы правильного</w:t>
      </w: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питания.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изучаемого курса внеурочной деятельности в 6 классе: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7. Ты готовишь себе и друзьям-5ч.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правилами этикета обязанностями гостя и хозяина. Кулинарные секреты.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Мини-проект «Помощники на кухне». Сервировка стола. Игра «Конкурс кулинаров.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8. Кухня разных народов-4ч.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«национальная кухня».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Кулинарное путешествие. Проект «Кулинарные праздники». Конкурс эмблем «Кулинарные праздники».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9. «Кулинарная история»-5ч.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и культура питания.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проект. Первобытная кулинария. Творческий проект. Кулинария в средние века. Современная кулинария. Конкурс кроссвордов «Кулинария».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10 «Как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питались на Руси и в России»-10</w:t>
      </w: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История кулинарии в России. История посуды в русской кухне. Самовар-символ русского стола. Особенности питания в разных регионах России, их связь с климатом и обычаями. Каша-матушка, хлеб-батюшка. Русская кухня и религия.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Мценский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край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хлебный край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Традиционные блюда русской кухни. Польза меда. Праздник русской </w:t>
      </w:r>
      <w:proofErr w:type="gramStart"/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картошки .Оформление</w:t>
      </w:r>
      <w:proofErr w:type="gramEnd"/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книжки-малышки «Рецепты моей бабушки».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11. Необычное кулинарное путешествие-10ч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Теория.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Мировые Музеи питания. Кулинария в живописи. Кулинария в музыке. Кулинария в танце. Кулинария в литературе. Уникальные блюда стран мира.</w:t>
      </w:r>
    </w:p>
    <w:p w:rsidR="00142B2D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Практика. </w:t>
      </w:r>
      <w:r w:rsidRPr="00B16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кроссвордов «Необычное кулинарное путешествие». Творческий проект «Вкусная картина». Викторина ««Необычное кулинарное путешествие». Составление формулы правильного питания.</w:t>
      </w:r>
    </w:p>
    <w:p w:rsidR="00EF6EC9" w:rsidRDefault="00EF6EC9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6EC9" w:rsidRPr="00EF6EC9" w:rsidRDefault="00EF6EC9" w:rsidP="00EF6E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6E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планирование. 5 класс.</w:t>
      </w:r>
    </w:p>
    <w:p w:rsidR="00142B2D" w:rsidRPr="00B164AC" w:rsidRDefault="00142B2D" w:rsidP="00142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20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6"/>
        <w:gridCol w:w="3479"/>
        <w:gridCol w:w="2166"/>
        <w:gridCol w:w="863"/>
        <w:gridCol w:w="1932"/>
      </w:tblGrid>
      <w:tr w:rsidR="00EF6EC9" w:rsidRPr="00AC03FA" w:rsidTr="00EF6EC9">
        <w:trPr>
          <w:trHeight w:val="927"/>
        </w:trPr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FE2437" w:rsidRDefault="00EF6EC9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FE2437" w:rsidRDefault="00EF6EC9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Разделы. Темы занятий.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:rsidR="00EF6EC9" w:rsidRPr="00FE2437" w:rsidRDefault="00EF6EC9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проведения </w:t>
            </w:r>
          </w:p>
          <w:p w:rsidR="00EF6EC9" w:rsidRPr="00FE2437" w:rsidRDefault="00EF6EC9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занятия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FE2437" w:rsidRDefault="00EF6EC9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часов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Электронные (цифровые) образовательные ресурсы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 Здоровье - это здорово- 5ч.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EC9" w:rsidRPr="00AC03FA" w:rsidTr="00EF6EC9">
        <w:trPr>
          <w:trHeight w:val="478"/>
        </w:trPr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Здоровье-это здорово.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8B23DE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8B23DE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prav-pit.ru 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8B23DE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993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8B23DE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993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и здоровье</w:t>
            </w: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8B23DE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993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плакатов « Мы за ЗОЖ»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8B23DE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"Продукты разные нужны, продукты разные важны- 6ч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8B23DE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Белки и продукты – источники белка.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– источники углеводов.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– источники белков.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 и минеральные вещества.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 питания.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"Режим питания»-3ч.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режима питания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1D2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F93A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режим питания.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1D2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F93A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«Составляем режим питания»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F93A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"Энергия пищи»- 4ч.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 пищи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6407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392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Калорийность пищи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6407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392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и энергия.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</w:t>
            </w:r>
            <w:r w:rsidRPr="006407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392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Исследовательская работа «Вкусная математика». </w:t>
            </w: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Влияние калорийности пищи на телосложение.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Исследовательская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392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"Где и как мы едим"- 8ч.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и как мы едим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перекусы, их влияние на здоровье.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Поговорим о фаст-</w:t>
            </w:r>
            <w:proofErr w:type="spellStart"/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фудах</w:t>
            </w:r>
            <w:proofErr w:type="spellEnd"/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 проект «Мы не дружим с сухомяткой». 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Мини-проект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и поход. Собираем рюкзак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кафе. Ролевая игра «Кафе».</w:t>
            </w:r>
          </w:p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«Ты- покупатель-9ч.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можно сделать покупку. Основные отделы магазина.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покупателя.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Читаем информацию на упаковке продукта.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rPr>
          <w:trHeight w:val="510"/>
        </w:trPr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 продуктов.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хранения продукта.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покупатель. Сложные ситуации при покупке товара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Инсценировка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Мини-проект «Правильное питания и здоровье человека».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Мини-проект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формулы правильного</w:t>
            </w: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питания.</w:t>
            </w:r>
          </w:p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Pr="00FE2437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6EC9" w:rsidRPr="00AC03FA" w:rsidTr="00EF6EC9">
        <w:tc>
          <w:tcPr>
            <w:tcW w:w="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6EC9" w:rsidRPr="00AC03FA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1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F6EC9" w:rsidRDefault="00EF6EC9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2437" w:rsidRDefault="00FE2437" w:rsidP="00142B2D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FE2437" w:rsidRDefault="00FE2437" w:rsidP="00142B2D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DE7F82" w:rsidRPr="00DE7F82" w:rsidRDefault="00DE7F82" w:rsidP="00DE7F82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DE7F8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lastRenderedPageBreak/>
        <w:t>РАССМОТРЕНО                                    СОГЛАСОВАНО                                        УТВЕРЖДЕНО</w:t>
      </w:r>
    </w:p>
    <w:p w:rsidR="00DE7F82" w:rsidRPr="00DE7F82" w:rsidRDefault="00DE7F82" w:rsidP="00DE7F82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DE7F8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Руководитель ШМО                             </w:t>
      </w:r>
      <w:proofErr w:type="spellStart"/>
      <w:r w:rsidRPr="00DE7F8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Зам.директора</w:t>
      </w:r>
      <w:proofErr w:type="spellEnd"/>
      <w:r w:rsidRPr="00DE7F8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                                             Директор</w:t>
      </w:r>
    </w:p>
    <w:p w:rsidR="00DE7F82" w:rsidRPr="00DE7F82" w:rsidRDefault="00DE7F82" w:rsidP="00DE7F82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DE7F8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___________________                            _________/Юдина Л.П./                              __________/Полякова В.В./</w:t>
      </w:r>
    </w:p>
    <w:p w:rsidR="00DE7F82" w:rsidRPr="00DE7F82" w:rsidRDefault="00DE7F82" w:rsidP="00DE7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DE7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 </w:t>
      </w:r>
      <w:proofErr w:type="gramEnd"/>
      <w:r w:rsidRPr="00DE7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               2022г                      «   »               2022г                             «  »                     2022г</w:t>
      </w:r>
    </w:p>
    <w:p w:rsidR="00142B2D" w:rsidRDefault="00142B2D" w:rsidP="00142B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 для 5 класса</w:t>
      </w:r>
    </w:p>
    <w:tbl>
      <w:tblPr>
        <w:tblW w:w="934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8"/>
        <w:gridCol w:w="2111"/>
        <w:gridCol w:w="1846"/>
        <w:gridCol w:w="699"/>
        <w:gridCol w:w="1650"/>
        <w:gridCol w:w="1179"/>
        <w:gridCol w:w="1179"/>
      </w:tblGrid>
      <w:tr w:rsidR="00FE2437" w:rsidRPr="00FE2437" w:rsidTr="00FE2437">
        <w:trPr>
          <w:trHeight w:val="927"/>
        </w:trPr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FE2437" w:rsidRDefault="00FE2437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FE2437" w:rsidRDefault="00FE2437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Разделы. Темы занятий.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:rsidR="00FE2437" w:rsidRPr="00FE2437" w:rsidRDefault="00FE2437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проведения </w:t>
            </w:r>
          </w:p>
          <w:p w:rsidR="00FE2437" w:rsidRPr="00FE2437" w:rsidRDefault="00FE2437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занятия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FE2437" w:rsidRDefault="00FE2437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часов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437" w:rsidRPr="00FE2437" w:rsidRDefault="00FE2437" w:rsidP="00FE2437">
            <w:pPr>
              <w:rPr>
                <w:rFonts w:ascii="Times New Roman" w:hAnsi="Times New Roman" w:cs="Times New Roman"/>
                <w:b/>
              </w:rPr>
            </w:pPr>
            <w:r w:rsidRPr="00FE2437">
              <w:rPr>
                <w:rFonts w:ascii="Times New Roman" w:hAnsi="Times New Roman" w:cs="Times New Roman"/>
                <w:b/>
              </w:rPr>
              <w:t xml:space="preserve"> Дата проведения по плану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437" w:rsidRPr="00FE2437" w:rsidRDefault="00FE2437" w:rsidP="00FE2437">
            <w:pPr>
              <w:rPr>
                <w:rFonts w:ascii="Times New Roman" w:hAnsi="Times New Roman" w:cs="Times New Roman"/>
                <w:b/>
              </w:rPr>
            </w:pPr>
            <w:r w:rsidRPr="00FE2437">
              <w:rPr>
                <w:rFonts w:ascii="Times New Roman" w:hAnsi="Times New Roman" w:cs="Times New Roman"/>
                <w:b/>
              </w:rPr>
              <w:t>Дата проведения по факту</w:t>
            </w:r>
          </w:p>
        </w:tc>
      </w:tr>
      <w:tr w:rsidR="00FE2437" w:rsidRPr="00AC03FA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 Здоровье - это здорово- 5ч.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2437" w:rsidRPr="008B23DE" w:rsidTr="00FE2437">
        <w:trPr>
          <w:trHeight w:val="478"/>
        </w:trPr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Здоровье-это здорово.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8B23DE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8B23DE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prav-pit.ru 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8B23DE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9930CB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8B23DE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993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9930CB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9930CB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8B23DE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993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9930CB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9930CB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и здоровье</w:t>
            </w: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8B23DE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993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9930CB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C03FA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плакатов « Мы за ЗОЖ»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8B23DE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2437" w:rsidRPr="00AC03FA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"Продукты разные нужны, продукты разные важны- 6ч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8B23DE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2437" w:rsidRPr="006E059F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Белки и продукты – источники белка.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6E059F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6E059F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– источники углеводов.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6E059F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6E059F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– источники белков.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6E059F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6E059F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 и минеральные вещества.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6E059F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6E059F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 питания.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6E05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13-20.11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6E059F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C03FA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"Режим питания»-3ч.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2437" w:rsidRPr="00F93AEC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режима питания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1D2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F93A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93AEC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F93AEC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режим питания.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1D23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F93A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93AEC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F93AEC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«Составляем режим питания»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F93A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93AEC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C03FA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"Энергия пищи»- 4ч.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2437" w:rsidRPr="00392635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 пищи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6407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392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392635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392635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Калорийность пищи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6407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392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392635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392635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и энергия.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</w:t>
            </w:r>
            <w:r w:rsidRPr="006407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392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392635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392635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работа «Вкусная математика». Влияние калорийности пищи на телосложение.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Исследовательская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392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392635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C03FA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"Где и как мы едим"- 8ч.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2437" w:rsidRPr="00AD7F51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и как мы едим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D7F51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D7F51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перекусы, их влияние на здоровье.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D7F51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D7F51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Поговорим о фаст-</w:t>
            </w:r>
            <w:proofErr w:type="spellStart"/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фудах</w:t>
            </w:r>
            <w:proofErr w:type="spellEnd"/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D7F51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D7F51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 проект «Мы не дружим с сухомяткой». 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Мини-проект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D7F51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D7F51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и поход. Собираем рюкзак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D7F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D7F51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C03FA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кафе. Ролевая игра «Кафе».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2437" w:rsidRPr="00AC03FA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«Ты- покупатель-9ч.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2437" w:rsidRPr="00A1788E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можно сделать покупку. Основные отделы магазина.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1788E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1788E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покупателя.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1788E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1788E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Читаем информацию на упаковке продукта.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1788E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1788E" w:rsidTr="00FE2437">
        <w:trPr>
          <w:trHeight w:val="510"/>
        </w:trPr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 продуктов.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1788E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1788E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хранения продукта.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1788E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RPr="00A1788E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покупатель. Сложные ситуации при покупке товара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Инсценировка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 w:rsidRPr="00A178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prav-pit.ru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1788E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32-33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Мини-проект «Правильное питания и здоровье человека».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Мини-проект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7-14.05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E2437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формулы правильного</w:t>
            </w: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питания.</w:t>
            </w:r>
          </w:p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4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2437" w:rsidTr="00FE2437">
        <w:tc>
          <w:tcPr>
            <w:tcW w:w="6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2437" w:rsidRPr="00AC03FA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E2437" w:rsidRDefault="00FE2437" w:rsidP="00FE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2437" w:rsidRPr="00AC03FA" w:rsidRDefault="00FE2437" w:rsidP="00142B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AC03FA" w:rsidRDefault="00142B2D" w:rsidP="00142B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Default="00142B2D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142B2D" w:rsidRDefault="00142B2D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EF6EC9" w:rsidRDefault="00EF6EC9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142B2D" w:rsidRDefault="00142B2D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142B2D" w:rsidRDefault="00142B2D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142B2D" w:rsidRDefault="00142B2D" w:rsidP="00142B2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                </w:t>
      </w:r>
    </w:p>
    <w:p w:rsidR="00142B2D" w:rsidRPr="00B164AC" w:rsidRDefault="008B23DE" w:rsidP="00142B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 </w:t>
      </w:r>
    </w:p>
    <w:p w:rsidR="008B23DE" w:rsidRPr="00B164AC" w:rsidRDefault="008B23DE" w:rsidP="008B23DE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lastRenderedPageBreak/>
        <w:t>РАССМОТРЕНО                                    СОГЛАСОВАНО                                        УТВЕРЖДЕНО</w:t>
      </w:r>
    </w:p>
    <w:p w:rsidR="008B23DE" w:rsidRPr="00B164AC" w:rsidRDefault="008B23DE" w:rsidP="008B23DE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Руководитель ШМО                             </w:t>
      </w:r>
      <w:proofErr w:type="spellStart"/>
      <w:r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Зам.директора</w:t>
      </w:r>
      <w:proofErr w:type="spellEnd"/>
      <w:r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                                             Директор</w:t>
      </w:r>
    </w:p>
    <w:p w:rsidR="008B23DE" w:rsidRPr="00B164AC" w:rsidRDefault="008B23DE" w:rsidP="008B23DE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___________________                            _________/Юдина Л.П./                              __________/Полякова В.В./</w:t>
      </w:r>
    </w:p>
    <w:p w:rsidR="00142B2D" w:rsidRPr="00AC03FA" w:rsidRDefault="008B23DE" w:rsidP="008B23DE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               2022г                      «   »               2022г                             «  »                     2022г</w:t>
      </w:r>
    </w:p>
    <w:p w:rsidR="00142B2D" w:rsidRPr="00AC03FA" w:rsidRDefault="00142B2D" w:rsidP="00142B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AC03FA" w:rsidRDefault="00142B2D" w:rsidP="00142B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 для 6 класса</w:t>
      </w:r>
    </w:p>
    <w:p w:rsidR="00142B2D" w:rsidRPr="00AC03FA" w:rsidRDefault="00142B2D" w:rsidP="00142B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3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01"/>
        <w:gridCol w:w="4603"/>
        <w:gridCol w:w="1559"/>
        <w:gridCol w:w="1134"/>
        <w:gridCol w:w="1134"/>
      </w:tblGrid>
      <w:tr w:rsidR="00142B2D" w:rsidRPr="00AC03FA" w:rsidTr="00DE63AF">
        <w:tc>
          <w:tcPr>
            <w:tcW w:w="120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0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Разделы. Темы занятий.</w:t>
            </w:r>
          </w:p>
        </w:tc>
        <w:tc>
          <w:tcPr>
            <w:tcW w:w="15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42B2D" w:rsidRPr="00AC03FA" w:rsidTr="00DE63A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7. Ты готовишь себе и друзьям-5ч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этикета обязанностями гостя и хозяина.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Кулинарные секреты.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Сервировка стола.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Мини-проект «Помощники на кухне».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«Конкурс кулинаров»</w:t>
            </w: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8. Кухня разных народов-4ч.</w:t>
            </w: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«национальная кухня».</w:t>
            </w: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Кулинарное путешествие.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«Кулинарные праздники».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эмблем «Кулинарные праздники».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9. «Кулинарная история»-5ч.</w:t>
            </w: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культура питания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 Первобытная кулинария.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 Кулинария в средние века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кулинария.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кроссвордов «Кулинария»</w:t>
            </w: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10 «Как питались на Руси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России»-10</w:t>
            </w: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кулинарии в России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посуды в русской кухне. Самовар-символ русского стола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питания в разных регионах России, их связь с климатом и обычаями.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Каша-матушка, хлеб-батюшка.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кухня и религия.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Мценский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край</w:t>
            </w: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хлебный край</w:t>
            </w: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блюда русской кухни.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Польза меда.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русской картошки.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книжки-малышки «Рецепты моей бабушки».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11. Необычное кулинарное путешествие-10ч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Мировые Музеи питания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Кулинария в живописи.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Кулинария в музыке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rPr>
          <w:trHeight w:val="135"/>
        </w:trPr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Кулинария в танце.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Кулинария в литературе.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Уникальные блюда стран мира.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rPr>
          <w:trHeight w:val="540"/>
        </w:trPr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кроссвордов «Необычное кулинарное путешествие».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«Вкусная картина».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««Необычное кулинарное путешествие».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формулы здорового питания.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B2D" w:rsidRPr="00AC03FA" w:rsidTr="00DE63AF"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 часа</w:t>
            </w:r>
            <w:proofErr w:type="gramEnd"/>
          </w:p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B2D" w:rsidRPr="00AC03FA" w:rsidRDefault="00142B2D" w:rsidP="00DE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2B2D" w:rsidRPr="00AC03FA" w:rsidRDefault="00142B2D" w:rsidP="00142B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AC03FA" w:rsidRDefault="00142B2D" w:rsidP="00142B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AC03FA" w:rsidRDefault="00142B2D" w:rsidP="00142B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обеспечение.</w:t>
      </w:r>
    </w:p>
    <w:p w:rsidR="00142B2D" w:rsidRPr="00AC03FA" w:rsidRDefault="00142B2D" w:rsidP="00142B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ожидаемых результатов мною используются следующие формы приемы и методы</w:t>
      </w: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учебно-воспитательного процесса при проведении занятий в 5-6 классах:</w:t>
      </w:r>
    </w:p>
    <w:p w:rsidR="00142B2D" w:rsidRPr="00AC03FA" w:rsidRDefault="00142B2D" w:rsidP="00142B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занятий </w:t>
      </w: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беседа, конкурсы, выставки, ролевая игра, ситуационная игра, образно-ролевые игры, проектная деятельность, дискуссия, обсуждение.</w:t>
      </w:r>
    </w:p>
    <w:p w:rsidR="00142B2D" w:rsidRPr="00AC03FA" w:rsidRDefault="00142B2D" w:rsidP="00142B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B2D" w:rsidRPr="00AC03FA" w:rsidRDefault="00142B2D" w:rsidP="00142B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приемы и методы организации учебно-воспитательного процесса -</w:t>
      </w: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словесные, наглядные и практические, репродуктивные, проблемно-поисковые, индуктивные и дедуктивные методы обучения. Методы стимулирования и мотивации учебно-познавательной деятельности: познавательные игры, учебные дискуссии, экскурсии. Методы контроля и самоконтроля - выставки, проекты;</w:t>
      </w:r>
    </w:p>
    <w:p w:rsidR="00552D12" w:rsidRPr="00142B2D" w:rsidRDefault="00142B2D" w:rsidP="00142B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формы проведения итогов по каждой теме </w:t>
      </w:r>
      <w:r w:rsidRPr="00AC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выставки, защита проектов, акции.</w:t>
      </w:r>
    </w:p>
    <w:sectPr w:rsidR="00552D12" w:rsidRPr="00142B2D" w:rsidSect="00DE6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581B"/>
    <w:multiLevelType w:val="multilevel"/>
    <w:tmpl w:val="8C5C2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017B58"/>
    <w:multiLevelType w:val="multilevel"/>
    <w:tmpl w:val="667E6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00328C"/>
    <w:multiLevelType w:val="multilevel"/>
    <w:tmpl w:val="AF9E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AE7EAE"/>
    <w:multiLevelType w:val="multilevel"/>
    <w:tmpl w:val="773EE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B2D"/>
    <w:rsid w:val="00142B2D"/>
    <w:rsid w:val="002E2694"/>
    <w:rsid w:val="004F1D2B"/>
    <w:rsid w:val="00552D12"/>
    <w:rsid w:val="008B23DE"/>
    <w:rsid w:val="00DE63AF"/>
    <w:rsid w:val="00DE7F82"/>
    <w:rsid w:val="00EF6EC9"/>
    <w:rsid w:val="00FE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BC08"/>
  <w15:chartTrackingRefBased/>
  <w15:docId w15:val="{1E23D493-C383-4671-B1B9-8AC0F40C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Grid1"/>
    <w:rsid w:val="00DE63A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E7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7F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2634</Words>
  <Characters>15018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2022-10-18T04:43:00Z</cp:lastPrinted>
  <dcterms:created xsi:type="dcterms:W3CDTF">2021-11-15T11:45:00Z</dcterms:created>
  <dcterms:modified xsi:type="dcterms:W3CDTF">2025-12-06T14:20:00Z</dcterms:modified>
</cp:coreProperties>
</file>